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122" w:rsidRDefault="008F2122" w:rsidP="00DC6DEA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屏東縣生命教育課程與多元活動計畫</w:t>
      </w:r>
    </w:p>
    <w:p w:rsidR="008F2122" w:rsidRDefault="008F2122" w:rsidP="00DC6DEA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屏東縣行政人員與教師自殺防治守門人之增能研習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一、依據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(一) 教育部國民及學前教育署推動高級中等以下學校生命教育實施計畫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(二) </w:t>
      </w:r>
      <w:r w:rsidR="00E87A9B">
        <w:rPr>
          <w:rFonts w:ascii="標楷體" w:eastAsia="標楷體" w:hAnsi="標楷體" w:cs="標楷體"/>
        </w:rPr>
        <w:t>屏東縣</w:t>
      </w:r>
      <w:r w:rsidR="002A6E97">
        <w:rPr>
          <w:rFonts w:ascii="標楷體" w:eastAsia="標楷體" w:hAnsi="標楷體" w:cs="標楷體"/>
        </w:rPr>
        <w:t>11</w:t>
      </w:r>
      <w:r w:rsidR="002A6E97"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/>
        </w:rPr>
        <w:t>年度友善校園計畫。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(三) 屏東縣</w:t>
      </w:r>
      <w:r w:rsidR="00E87A9B" w:rsidRPr="00E87A9B">
        <w:rPr>
          <w:rFonts w:ascii="標楷體" w:eastAsia="標楷體" w:hAnsi="標楷體" w:cs="標楷體"/>
        </w:rPr>
        <w:t>112</w:t>
      </w:r>
      <w:r w:rsidR="00E87A9B" w:rsidRPr="00E87A9B">
        <w:rPr>
          <w:rFonts w:ascii="標楷體" w:eastAsia="標楷體" w:hAnsi="標楷體" w:cs="標楷體" w:hint="eastAsia"/>
        </w:rPr>
        <w:t>年度</w:t>
      </w:r>
      <w:r>
        <w:rPr>
          <w:rFonts w:ascii="標楷體" w:eastAsia="標楷體" w:hAnsi="標楷體" w:cs="標楷體"/>
        </w:rPr>
        <w:t>生命教育中心學校計畫。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二、辦理單位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(一)指導單位：教育部國民及學前教育署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(二)主辦單位：屏東縣生命教育中心學校(屏東縣五溝國民小學)</w:t>
      </w:r>
    </w:p>
    <w:p w:rsidR="008F2122" w:rsidRDefault="008F2122" w:rsidP="008F2122">
      <w:pPr>
        <w:rPr>
          <w:rFonts w:ascii="標楷體" w:eastAsia="標楷體" w:hAnsi="標楷體" w:cs="標楷體"/>
        </w:rPr>
      </w:pP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三、目標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(一)認識生命教育議題，凝聚行政共識推動生命教育。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(二)透過研習落實各校對生命教育素養導向教學之設計能力。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(三)深化學校導師及行政人員危機辨識與預防作為。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(四)提升學生價值觀思辨探討生命意義知能。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四、實施方式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 專題講座：</w:t>
      </w:r>
    </w:p>
    <w:p w:rsidR="00E87A9B" w:rsidRPr="00E87A9B" w:rsidRDefault="008F2122" w:rsidP="00E87A9B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邀請國教署生命教育培力委員針對12 年國教生命教育議題融入課程活動規</w:t>
      </w:r>
      <w:r w:rsidR="00E87A9B" w:rsidRPr="00E87A9B">
        <w:rPr>
          <w:rFonts w:ascii="標楷體" w:eastAsia="標楷體" w:hAnsi="標楷體" w:cs="標楷體" w:hint="eastAsia"/>
        </w:rPr>
        <w:t xml:space="preserve">   </w:t>
      </w:r>
    </w:p>
    <w:p w:rsidR="008F2122" w:rsidRPr="00E87A9B" w:rsidRDefault="008F2122" w:rsidP="00E87A9B">
      <w:pPr>
        <w:pStyle w:val="a7"/>
        <w:ind w:leftChars="0" w:left="36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劃進行行政人員培力。</w:t>
      </w:r>
    </w:p>
    <w:p w:rsidR="00E87A9B" w:rsidRPr="00E87A9B" w:rsidRDefault="008F2122" w:rsidP="00E87A9B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邀請國教署生命教育培力委員針對12 年國教生命教育素養導向課程設計與</w:t>
      </w:r>
    </w:p>
    <w:p w:rsidR="008F2122" w:rsidRPr="00E87A9B" w:rsidRDefault="008F2122" w:rsidP="00E87A9B">
      <w:pPr>
        <w:pStyle w:val="a7"/>
        <w:ind w:leftChars="0" w:left="36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教學實務進行生命教育授課教師及綜和領域教師人員培力。</w:t>
      </w:r>
    </w:p>
    <w:p w:rsidR="00E87A9B" w:rsidRPr="00E87A9B" w:rsidRDefault="008F2122" w:rsidP="00E87A9B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邀請專業人員進行全縣自殺防治守門人增能研習，提升學生自殺防治守門人</w:t>
      </w:r>
    </w:p>
    <w:p w:rsidR="008F2122" w:rsidRPr="00E87A9B" w:rsidRDefault="008F2122" w:rsidP="00E87A9B">
      <w:pPr>
        <w:pStyle w:val="a7"/>
        <w:ind w:leftChars="0" w:left="36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的輔導功效與知能，訓練學生擁有心理健康相關知識與危機處遇能力。</w:t>
      </w:r>
    </w:p>
    <w:p w:rsidR="008F2122" w:rsidRDefault="008F2122" w:rsidP="008F2122">
      <w:pPr>
        <w:rPr>
          <w:rFonts w:ascii="標楷體" w:eastAsia="標楷體" w:hAnsi="標楷體" w:cs="標楷體"/>
        </w:rPr>
      </w:pP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五、課程表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0"/>
        <w:gridCol w:w="3407"/>
        <w:gridCol w:w="2126"/>
        <w:gridCol w:w="992"/>
        <w:gridCol w:w="1134"/>
      </w:tblGrid>
      <w:tr w:rsidR="008F2122" w:rsidTr="008F2122">
        <w:trPr>
          <w:trHeight w:val="394"/>
        </w:trPr>
        <w:tc>
          <w:tcPr>
            <w:tcW w:w="1550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日期/時間</w:t>
            </w:r>
          </w:p>
        </w:tc>
        <w:tc>
          <w:tcPr>
            <w:tcW w:w="3407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主題/實施內容</w:t>
            </w:r>
          </w:p>
        </w:tc>
        <w:tc>
          <w:tcPr>
            <w:tcW w:w="2126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參加對象/人數</w:t>
            </w:r>
          </w:p>
        </w:tc>
        <w:tc>
          <w:tcPr>
            <w:tcW w:w="992" w:type="dxa"/>
          </w:tcPr>
          <w:p w:rsidR="008F2122" w:rsidRDefault="008F2122" w:rsidP="00F1762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地點</w:t>
            </w:r>
          </w:p>
        </w:tc>
        <w:tc>
          <w:tcPr>
            <w:tcW w:w="1134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講師</w:t>
            </w:r>
          </w:p>
        </w:tc>
      </w:tr>
      <w:tr w:rsidR="008F2122" w:rsidTr="008F2122">
        <w:trPr>
          <w:trHeight w:val="379"/>
        </w:trPr>
        <w:tc>
          <w:tcPr>
            <w:tcW w:w="1550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</w:t>
            </w:r>
            <w:r>
              <w:rPr>
                <w:rFonts w:ascii="標楷體" w:eastAsia="標楷體" w:hAnsi="標楷體" w:cs="標楷體"/>
              </w:rPr>
              <w:t xml:space="preserve"> 月</w:t>
            </w:r>
            <w:r>
              <w:rPr>
                <w:rFonts w:ascii="標楷體" w:eastAsia="標楷體" w:hAnsi="標楷體" w:cs="標楷體" w:hint="eastAsia"/>
              </w:rPr>
              <w:t>24日</w:t>
            </w:r>
          </w:p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/</w:t>
            </w:r>
            <w:r w:rsidR="00C7456D">
              <w:rPr>
                <w:rFonts w:ascii="標楷體" w:eastAsia="標楷體" w:hAnsi="標楷體" w:cs="標楷體" w:hint="eastAsia"/>
              </w:rPr>
              <w:t>上午9時至中午12時</w:t>
            </w:r>
          </w:p>
        </w:tc>
        <w:tc>
          <w:tcPr>
            <w:tcW w:w="3407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行政人員與教師</w:t>
            </w:r>
          </w:p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 w:rsidRPr="00F8028A">
              <w:rPr>
                <w:rFonts w:ascii="標楷體" w:eastAsia="標楷體" w:hAnsi="標楷體" w:cs="標楷體" w:hint="eastAsia"/>
              </w:rPr>
              <w:t>自殺防治守門人知能研習-</w:t>
            </w:r>
          </w:p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 w:rsidRPr="00F8028A">
              <w:rPr>
                <w:rFonts w:ascii="標楷體" w:eastAsia="標楷體" w:hAnsi="標楷體" w:cs="標楷體" w:hint="eastAsia"/>
              </w:rPr>
              <w:t>珍愛生命守門人：辨識危機、關懷與陪伴實務</w:t>
            </w:r>
          </w:p>
        </w:tc>
        <w:tc>
          <w:tcPr>
            <w:tcW w:w="2126" w:type="dxa"/>
          </w:tcPr>
          <w:p w:rsidR="008F2122" w:rsidRDefault="005217A7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學校教授</w:t>
            </w:r>
            <w:r w:rsidR="008F2122">
              <w:rPr>
                <w:rFonts w:ascii="標楷體" w:eastAsia="標楷體" w:hAnsi="標楷體" w:cs="標楷體"/>
              </w:rPr>
              <w:t>生命教育課程、彈性課綜合課程與對此議題有興趣之教師/130人</w:t>
            </w:r>
          </w:p>
        </w:tc>
        <w:tc>
          <w:tcPr>
            <w:tcW w:w="992" w:type="dxa"/>
          </w:tcPr>
          <w:p w:rsidR="008F2122" w:rsidRDefault="00E87A9B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屏東縣</w:t>
            </w:r>
            <w:r w:rsidR="008F2122">
              <w:rPr>
                <w:rFonts w:ascii="標楷體" w:eastAsia="標楷體" w:hAnsi="標楷體" w:cs="標楷體"/>
              </w:rPr>
              <w:t>教師研習中心</w:t>
            </w:r>
          </w:p>
        </w:tc>
        <w:tc>
          <w:tcPr>
            <w:tcW w:w="1134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陳東家</w:t>
            </w:r>
          </w:p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心理師</w:t>
            </w:r>
          </w:p>
        </w:tc>
      </w:tr>
    </w:tbl>
    <w:p w:rsidR="008F2122" w:rsidRDefault="008F2122" w:rsidP="008F2122">
      <w:pPr>
        <w:rPr>
          <w:rFonts w:ascii="標楷體" w:eastAsia="標楷體" w:hAnsi="標楷體" w:cs="標楷體"/>
        </w:rPr>
      </w:pPr>
    </w:p>
    <w:p w:rsidR="005217A7" w:rsidRDefault="008F2122" w:rsidP="008F2122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</w:rPr>
        <w:t>六、報名方式:參加研習教師請</w:t>
      </w:r>
      <w:r w:rsidR="00E87A9B">
        <w:rPr>
          <w:rFonts w:ascii="標楷體" w:eastAsia="標楷體" w:hAnsi="標楷體" w:cs="標楷體" w:hint="eastAsia"/>
        </w:rPr>
        <w:t>即日起</w:t>
      </w:r>
      <w:r>
        <w:rPr>
          <w:rFonts w:ascii="標楷體" w:eastAsia="標楷體" w:hAnsi="標楷體" w:cs="標楷體"/>
        </w:rPr>
        <w:t>至</w:t>
      </w:r>
      <w:r w:rsidR="005217A7" w:rsidRPr="005217A7">
        <w:rPr>
          <w:rFonts w:ascii="標楷體" w:eastAsia="標楷體" w:hAnsi="標楷體" w:cs="標楷體" w:hint="eastAsia"/>
        </w:rPr>
        <w:t>全國</w:t>
      </w:r>
      <w:r>
        <w:rPr>
          <w:rFonts w:ascii="標楷體" w:eastAsia="標楷體" w:hAnsi="標楷體" w:cs="標楷體"/>
        </w:rPr>
        <w:t>教師在職進修網報名參加</w:t>
      </w:r>
      <w:r w:rsidR="00E87A9B">
        <w:rPr>
          <w:rFonts w:ascii="標楷體" w:eastAsia="標楷體" w:hAnsi="標楷體" w:cs="標楷體" w:hint="eastAsia"/>
        </w:rPr>
        <w:t>，</w:t>
      </w:r>
      <w:r w:rsidR="00E87A9B" w:rsidRPr="00E87A9B">
        <w:rPr>
          <w:rFonts w:ascii="標楷體" w:eastAsia="標楷體" w:hAnsi="標楷體" w:cs="標楷體" w:hint="eastAsia"/>
          <w:b/>
        </w:rPr>
        <w:t>依據報</w:t>
      </w:r>
      <w:r w:rsidR="005217A7">
        <w:rPr>
          <w:rFonts w:ascii="標楷體" w:eastAsia="標楷體" w:hAnsi="標楷體" w:cs="標楷體" w:hint="eastAsia"/>
          <w:b/>
        </w:rPr>
        <w:t xml:space="preserve">  </w:t>
      </w:r>
    </w:p>
    <w:p w:rsidR="008F2122" w:rsidRPr="00E87A9B" w:rsidRDefault="005217A7" w:rsidP="008F2122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t xml:space="preserve">    名先</w:t>
      </w:r>
      <w:r w:rsidR="00E87A9B" w:rsidRPr="00E87A9B">
        <w:rPr>
          <w:rFonts w:ascii="標楷體" w:eastAsia="標楷體" w:hAnsi="標楷體" w:cs="標楷體" w:hint="eastAsia"/>
          <w:b/>
        </w:rPr>
        <w:t>後順序錄取，共130名額滿為止，名額有限不開放現場報名。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七</w:t>
      </w:r>
      <w:r w:rsidR="00E87A9B">
        <w:rPr>
          <w:rFonts w:ascii="標楷體" w:eastAsia="標楷體" w:hAnsi="標楷體" w:cs="標楷體"/>
        </w:rPr>
        <w:t>、參與</w:t>
      </w:r>
      <w:r w:rsidR="00E87A9B">
        <w:rPr>
          <w:rFonts w:ascii="標楷體" w:eastAsia="標楷體" w:hAnsi="標楷體" w:cs="標楷體" w:hint="eastAsia"/>
        </w:rPr>
        <w:t>課</w:t>
      </w:r>
      <w:r>
        <w:rPr>
          <w:rFonts w:ascii="標楷體" w:eastAsia="標楷體" w:hAnsi="標楷體" w:cs="標楷體"/>
        </w:rPr>
        <w:t>程之教師以公差假參</w:t>
      </w:r>
      <w:bookmarkStart w:id="0" w:name="_GoBack"/>
      <w:bookmarkEnd w:id="0"/>
      <w:r>
        <w:rPr>
          <w:rFonts w:ascii="標楷體" w:eastAsia="標楷體" w:hAnsi="標楷體" w:cs="標楷體"/>
        </w:rPr>
        <w:t>與。</w:t>
      </w:r>
    </w:p>
    <w:p w:rsidR="00E87A9B" w:rsidRDefault="00E87A9B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八、活動聯絡：五溝國小教導處李燕芳</w:t>
      </w:r>
      <w:r w:rsidRPr="00E87A9B">
        <w:rPr>
          <w:rFonts w:ascii="標楷體" w:eastAsia="標楷體" w:hAnsi="標楷體" w:cs="標楷體" w:hint="eastAsia"/>
        </w:rPr>
        <w:t>主任。電話：（08）</w:t>
      </w:r>
      <w:r>
        <w:rPr>
          <w:rFonts w:ascii="標楷體" w:eastAsia="標楷體" w:hAnsi="標楷體" w:cs="標楷體" w:hint="eastAsia"/>
        </w:rPr>
        <w:t>7832285</w:t>
      </w:r>
      <w:r w:rsidRPr="00E87A9B">
        <w:rPr>
          <w:rFonts w:ascii="標楷體" w:eastAsia="標楷體" w:hAnsi="標楷體" w:cs="標楷體" w:hint="eastAsia"/>
        </w:rPr>
        <w:t>轉</w:t>
      </w:r>
      <w:r>
        <w:rPr>
          <w:rFonts w:ascii="標楷體" w:eastAsia="標楷體" w:hAnsi="標楷體" w:cs="標楷體" w:hint="eastAsia"/>
        </w:rPr>
        <w:t>12</w:t>
      </w:r>
      <w:r w:rsidRPr="00E87A9B">
        <w:rPr>
          <w:rFonts w:ascii="標楷體" w:eastAsia="標楷體" w:hAnsi="標楷體" w:cs="標楷體" w:hint="eastAsia"/>
        </w:rPr>
        <w:t>。</w:t>
      </w:r>
    </w:p>
    <w:p w:rsidR="008F2122" w:rsidRDefault="008F2122" w:rsidP="008F2122">
      <w:pPr>
        <w:rPr>
          <w:rFonts w:ascii="標楷體" w:eastAsia="標楷體" w:hAnsi="標楷體" w:cs="標楷體"/>
        </w:rPr>
      </w:pPr>
    </w:p>
    <w:sectPr w:rsidR="008F2122" w:rsidSect="008F2122">
      <w:pgSz w:w="11906" w:h="16838"/>
      <w:pgMar w:top="1440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627" w:rsidRDefault="00E80627" w:rsidP="00E87A9B">
      <w:r>
        <w:separator/>
      </w:r>
    </w:p>
  </w:endnote>
  <w:endnote w:type="continuationSeparator" w:id="0">
    <w:p w:rsidR="00E80627" w:rsidRDefault="00E80627" w:rsidP="00E8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627" w:rsidRDefault="00E80627" w:rsidP="00E87A9B">
      <w:r>
        <w:separator/>
      </w:r>
    </w:p>
  </w:footnote>
  <w:footnote w:type="continuationSeparator" w:id="0">
    <w:p w:rsidR="00E80627" w:rsidRDefault="00E80627" w:rsidP="00E87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C236B"/>
    <w:multiLevelType w:val="hybridMultilevel"/>
    <w:tmpl w:val="EC040F2C"/>
    <w:lvl w:ilvl="0" w:tplc="4920D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22"/>
    <w:rsid w:val="001C59A6"/>
    <w:rsid w:val="002A6E97"/>
    <w:rsid w:val="002D74B8"/>
    <w:rsid w:val="005217A7"/>
    <w:rsid w:val="008F2122"/>
    <w:rsid w:val="00A4292C"/>
    <w:rsid w:val="00C7456D"/>
    <w:rsid w:val="00DC6DEA"/>
    <w:rsid w:val="00E80627"/>
    <w:rsid w:val="00E87A9B"/>
    <w:rsid w:val="00F6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F5CCEA-00C3-4D00-95EA-62AAE3E0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1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A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7A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7A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7A9B"/>
    <w:rPr>
      <w:sz w:val="20"/>
      <w:szCs w:val="20"/>
    </w:rPr>
  </w:style>
  <w:style w:type="paragraph" w:styleId="a7">
    <w:name w:val="List Paragraph"/>
    <w:basedOn w:val="a"/>
    <w:uiPriority w:val="34"/>
    <w:qFormat/>
    <w:rsid w:val="00E87A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251701</cp:lastModifiedBy>
  <cp:revision>6</cp:revision>
  <dcterms:created xsi:type="dcterms:W3CDTF">2023-05-30T03:48:00Z</dcterms:created>
  <dcterms:modified xsi:type="dcterms:W3CDTF">2023-06-16T00:56:00Z</dcterms:modified>
</cp:coreProperties>
</file>